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8208E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pPr>
              <w:rPr>
                <w:rtl/>
              </w:rPr>
            </w:pPr>
            <w:r>
              <w:rPr>
                <w:rFonts w:hint="cs"/>
                <w:rtl/>
              </w:rPr>
              <w:t>הבריאות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r>
              <w:rPr>
                <w:rFonts w:hint="cs"/>
                <w:rtl/>
              </w:rPr>
              <w:t>אגף המחשוב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30BD1" w:rsidP="00670F4D">
            <w:r>
              <w:rPr>
                <w:rFonts w:hint="cs"/>
                <w:rtl/>
              </w:rPr>
              <w:t>2.10.22</w:t>
            </w:r>
          </w:p>
        </w:tc>
      </w:tr>
    </w:tbl>
    <w:p w:rsidR="00332AFB" w:rsidRDefault="008208E8" w:rsidP="00222867">
      <w:pPr>
        <w:rPr>
          <w:rtl/>
        </w:rPr>
      </w:pPr>
    </w:p>
    <w:p w:rsidR="00222867" w:rsidRDefault="008208E8" w:rsidP="00222867">
      <w:pPr>
        <w:rPr>
          <w:rtl/>
        </w:rPr>
      </w:pPr>
    </w:p>
    <w:p w:rsidR="00222867" w:rsidRDefault="008208E8" w:rsidP="00222867">
      <w:pPr>
        <w:rPr>
          <w:rtl/>
        </w:rPr>
      </w:pPr>
    </w:p>
    <w:p w:rsidR="00222867" w:rsidRDefault="008208E8" w:rsidP="00222867">
      <w:pPr>
        <w:rPr>
          <w:rtl/>
        </w:rPr>
      </w:pPr>
    </w:p>
    <w:p w:rsidR="00222867" w:rsidRDefault="008208E8" w:rsidP="00222867">
      <w:pPr>
        <w:rPr>
          <w:rtl/>
        </w:rPr>
      </w:pPr>
    </w:p>
    <w:p w:rsidR="00222867" w:rsidRDefault="008208E8"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8208E8" w:rsidP="00222867">
      <w:pPr>
        <w:jc w:val="both"/>
        <w:rPr>
          <w:rFonts w:ascii="Arial" w:hAnsi="Arial"/>
          <w:b/>
          <w:sz w:val="22"/>
          <w:szCs w:val="22"/>
          <w:rtl/>
        </w:rPr>
      </w:pPr>
    </w:p>
    <w:p w:rsidR="00222867" w:rsidRPr="00AF57E9" w:rsidRDefault="009B6B29" w:rsidP="0096726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96726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8208E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279A1">
        <w:tc>
          <w:tcPr>
            <w:tcW w:w="9019" w:type="dxa"/>
            <w:tcBorders>
              <w:top w:val="single" w:sz="4" w:space="0" w:color="auto"/>
              <w:left w:val="single" w:sz="4" w:space="0" w:color="auto"/>
              <w:bottom w:val="single" w:sz="4" w:space="0" w:color="auto"/>
              <w:right w:val="single" w:sz="4" w:space="0" w:color="auto"/>
            </w:tcBorders>
          </w:tcPr>
          <w:p w:rsidR="004279A1" w:rsidRPr="00F7196A" w:rsidRDefault="004279A1" w:rsidP="004279A1">
            <w:pPr>
              <w:spacing w:line="360" w:lineRule="auto"/>
              <w:rPr>
                <w:rFonts w:ascii="Arial" w:hAnsi="Arial"/>
                <w:b/>
                <w:sz w:val="22"/>
                <w:szCs w:val="22"/>
                <w:rtl/>
              </w:rPr>
            </w:pPr>
            <w:r w:rsidRPr="00F7196A">
              <w:rPr>
                <w:rFonts w:ascii="Arial" w:hAnsi="Arial"/>
                <w:b/>
                <w:sz w:val="22"/>
                <w:szCs w:val="22"/>
                <w:rtl/>
              </w:rPr>
              <w:t xml:space="preserve">משרד הבריאות מפעיל כיום רשת לשיתוף מידע רפואי בין בתי החולים וקופות החולים במדינת ישראל, על בסיס מערכת אופק של חברת </w:t>
            </w:r>
            <w:proofErr w:type="spellStart"/>
            <w:r w:rsidRPr="00F7196A">
              <w:rPr>
                <w:rFonts w:ascii="Arial" w:hAnsi="Arial"/>
                <w:b/>
                <w:sz w:val="22"/>
                <w:szCs w:val="22"/>
                <w:rtl/>
              </w:rPr>
              <w:t>דיבימושיין</w:t>
            </w:r>
            <w:proofErr w:type="spellEnd"/>
            <w:r w:rsidRPr="00F7196A">
              <w:rPr>
                <w:rFonts w:ascii="Arial" w:hAnsi="Arial"/>
                <w:b/>
                <w:sz w:val="22"/>
                <w:szCs w:val="22"/>
                <w:rtl/>
              </w:rPr>
              <w:t xml:space="preserve">. ההתקשרות עם הספק לפריסת המערכת </w:t>
            </w:r>
            <w:proofErr w:type="spellStart"/>
            <w:r w:rsidRPr="00F7196A">
              <w:rPr>
                <w:rFonts w:ascii="Arial" w:hAnsi="Arial"/>
                <w:b/>
                <w:sz w:val="22"/>
                <w:szCs w:val="22"/>
                <w:rtl/>
              </w:rPr>
              <w:t>ותחזקותה</w:t>
            </w:r>
            <w:proofErr w:type="spellEnd"/>
            <w:r w:rsidRPr="00F7196A">
              <w:rPr>
                <w:rFonts w:ascii="Arial" w:hAnsi="Arial"/>
                <w:b/>
                <w:sz w:val="22"/>
                <w:szCs w:val="22"/>
                <w:rtl/>
              </w:rPr>
              <w:t xml:space="preserve"> אושרה באפריל 2011. מערכת אופק מאפשרת כיום הצגת ריכוז של מידע רפואי עדכני על מטופל בבית חולים. המידע על המטופל נאסף מבתי החולים האחרים ומקופות החולים ומוצג למטפל באופן מרוכז. בנוסף </w:t>
            </w:r>
            <w:r w:rsidRPr="00F7196A">
              <w:rPr>
                <w:rFonts w:ascii="Arial" w:hAnsi="Arial" w:hint="cs"/>
                <w:b/>
                <w:sz w:val="22"/>
                <w:szCs w:val="22"/>
                <w:rtl/>
              </w:rPr>
              <w:t>מבצעת</w:t>
            </w:r>
            <w:r w:rsidRPr="00F7196A">
              <w:rPr>
                <w:rFonts w:ascii="Arial" w:hAnsi="Arial"/>
                <w:b/>
                <w:sz w:val="22"/>
                <w:szCs w:val="22"/>
                <w:rtl/>
              </w:rPr>
              <w:t xml:space="preserve"> המערכת העברה מרוכזת יומית של סיכום אשפוז </w:t>
            </w:r>
            <w:r w:rsidRPr="00F7196A">
              <w:rPr>
                <w:rFonts w:ascii="Arial" w:hAnsi="Arial" w:hint="cs"/>
                <w:b/>
                <w:sz w:val="22"/>
                <w:szCs w:val="22"/>
                <w:rtl/>
              </w:rPr>
              <w:t>ו</w:t>
            </w:r>
            <w:r w:rsidRPr="00F7196A">
              <w:rPr>
                <w:rFonts w:ascii="Arial" w:hAnsi="Arial"/>
                <w:b/>
                <w:sz w:val="22"/>
                <w:szCs w:val="22"/>
                <w:rtl/>
              </w:rPr>
              <w:t xml:space="preserve">ביקור במיון על חולים שהשתחררו באותו יום, לכל קופה עבור החולים שלה. המידע כולל נתוני אשפוז ומכתב שחרור. </w:t>
            </w:r>
            <w:r w:rsidRPr="00F7196A">
              <w:rPr>
                <w:rFonts w:ascii="Arial" w:hAnsi="Arial" w:hint="cs"/>
                <w:b/>
                <w:sz w:val="22"/>
                <w:szCs w:val="22"/>
                <w:rtl/>
              </w:rPr>
              <w:t>המידע לקופות כולל גם הודעה בעת האשפוז עם פרטים בסיסיים. המערכת פועלת ב- 19 בתי החולים הכלליים</w:t>
            </w:r>
            <w:r>
              <w:rPr>
                <w:rFonts w:ascii="Arial" w:hAnsi="Arial" w:hint="cs"/>
                <w:b/>
                <w:sz w:val="22"/>
                <w:szCs w:val="22"/>
                <w:rtl/>
              </w:rPr>
              <w:t>,</w:t>
            </w:r>
            <w:r w:rsidRPr="00F7196A">
              <w:rPr>
                <w:rFonts w:ascii="Arial" w:hAnsi="Arial" w:hint="cs"/>
                <w:b/>
                <w:sz w:val="22"/>
                <w:szCs w:val="22"/>
                <w:rtl/>
              </w:rPr>
              <w:t xml:space="preserve"> </w:t>
            </w:r>
            <w:r>
              <w:rPr>
                <w:rFonts w:ascii="Arial" w:hAnsi="Arial" w:hint="cs"/>
                <w:b/>
                <w:sz w:val="22"/>
                <w:szCs w:val="22"/>
                <w:rtl/>
              </w:rPr>
              <w:t>בבתי החולים לבריאות הנפש, בבתי החולים הגריאטריים, וכן מול כל קופות החולים וצה"ל.</w:t>
            </w:r>
          </w:p>
          <w:p w:rsidR="00863A46" w:rsidRPr="00863A46" w:rsidRDefault="00863A46" w:rsidP="00C97187">
            <w:pPr>
              <w:spacing w:line="276" w:lineRule="auto"/>
              <w:rPr>
                <w:rFonts w:ascii="Arial" w:hAnsi="Arial"/>
                <w:b/>
                <w:sz w:val="22"/>
                <w:szCs w:val="22"/>
              </w:rPr>
            </w:pPr>
            <w:r>
              <w:rPr>
                <w:rFonts w:ascii="Arial" w:hAnsi="Arial" w:hint="cs"/>
                <w:b/>
                <w:sz w:val="22"/>
                <w:szCs w:val="22"/>
                <w:rtl/>
              </w:rPr>
              <w:t xml:space="preserve">בשנת 2019 החלה פריסה של המערכת החדשה "איתן" אשר תחליף את מערכת אופק. ההתקשרות לתחזוקת אופק נדרשת עד סיום </w:t>
            </w:r>
            <w:r w:rsidR="00C97187">
              <w:rPr>
                <w:rFonts w:ascii="Arial" w:hAnsi="Arial" w:hint="cs"/>
                <w:b/>
                <w:sz w:val="22"/>
                <w:szCs w:val="22"/>
                <w:rtl/>
              </w:rPr>
              <w:t>פריסת איתן בכל האתרים</w:t>
            </w:r>
            <w:r w:rsidR="00830BD1">
              <w:rPr>
                <w:rFonts w:ascii="Arial" w:hAnsi="Arial" w:hint="cs"/>
                <w:b/>
                <w:sz w:val="22"/>
                <w:szCs w:val="22"/>
                <w:rtl/>
              </w:rPr>
              <w:t xml:space="preserve"> והורדת אופק בכל האתרים</w:t>
            </w:r>
            <w:r w:rsidR="00C97187">
              <w:rPr>
                <w:rFonts w:ascii="Arial" w:hAnsi="Arial" w:hint="cs"/>
                <w:b/>
                <w:sz w:val="22"/>
                <w:szCs w:val="22"/>
                <w:rtl/>
              </w:rPr>
              <w:t>.</w:t>
            </w:r>
            <w:r>
              <w:rPr>
                <w:rFonts w:ascii="Arial" w:hAnsi="Arial" w:hint="cs"/>
                <w:b/>
                <w:sz w:val="22"/>
                <w:szCs w:val="22"/>
                <w:rtl/>
              </w:rPr>
              <w:t xml:space="preserve"> </w:t>
            </w:r>
          </w:p>
        </w:tc>
      </w:tr>
    </w:tbl>
    <w:p w:rsidR="00222867" w:rsidRPr="00AF57E9" w:rsidRDefault="0022526D" w:rsidP="0022286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ד</w:t>
      </w:r>
    </w:p>
    <w:p w:rsidR="00222867" w:rsidRPr="00AF57E9" w:rsidRDefault="009B6B29" w:rsidP="004279A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279A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8208E8"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8208E8"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279A1">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8208E8">
            <w:pPr>
              <w:ind w:right="283"/>
              <w:rPr>
                <w:rFonts w:asciiTheme="minorBidi" w:hAnsiTheme="minorBidi" w:cstheme="minorBidi"/>
                <w:b/>
                <w:sz w:val="21"/>
                <w:szCs w:val="21"/>
                <w:lang w:eastAsia="he-IL"/>
              </w:rPr>
            </w:pPr>
          </w:p>
        </w:tc>
      </w:tr>
    </w:tbl>
    <w:p w:rsidR="00222867" w:rsidRPr="00AF57E9" w:rsidRDefault="008208E8"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proofErr w:type="spellStart"/>
            <w:r w:rsidRPr="007413CA">
              <w:rPr>
                <w:rFonts w:ascii="Arial" w:hAnsi="Arial"/>
                <w:b/>
                <w:sz w:val="22"/>
                <w:szCs w:val="22"/>
                <w:rtl/>
              </w:rPr>
              <w:t>דיבימושיין</w:t>
            </w:r>
            <w:proofErr w:type="spellEnd"/>
            <w:r w:rsidRPr="007413CA">
              <w:rPr>
                <w:rFonts w:ascii="Arial" w:hAnsi="Arial"/>
                <w:b/>
                <w:sz w:val="22"/>
                <w:szCs w:val="22"/>
                <w:rtl/>
              </w:rPr>
              <w:t xml:space="preserve"> בע"מ</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8B5055">
              <w:rPr>
                <w:rFonts w:ascii="Arial" w:hAnsi="Arial"/>
                <w:b/>
                <w:sz w:val="22"/>
                <w:szCs w:val="22"/>
                <w:rtl/>
              </w:rPr>
              <w:t>512379918</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967261"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22867" w:rsidRPr="00AF57E9" w:rsidRDefault="008C2BB8" w:rsidP="006606FE">
            <w:pPr>
              <w:rPr>
                <w:rFonts w:asciiTheme="minorBidi" w:hAnsiTheme="minorBidi" w:cstheme="minorBidi"/>
                <w:b/>
                <w:sz w:val="21"/>
                <w:szCs w:val="21"/>
                <w:highlight w:val="yellow"/>
                <w:lang w:eastAsia="he-IL"/>
              </w:rPr>
            </w:pPr>
            <w:r>
              <w:rPr>
                <w:rFonts w:ascii="Arial" w:hAnsi="Arial" w:hint="cs"/>
                <w:sz w:val="22"/>
                <w:szCs w:val="22"/>
                <w:rtl/>
              </w:rPr>
              <w:t xml:space="preserve">870,901 </w:t>
            </w:r>
            <w:r w:rsidR="004279A1" w:rsidRPr="004279A1">
              <w:rPr>
                <w:rFonts w:asciiTheme="minorBidi" w:hAnsiTheme="minorBidi" w:cstheme="minorBidi" w:hint="cs"/>
                <w:b/>
                <w:sz w:val="21"/>
                <w:szCs w:val="21"/>
                <w:rtl/>
                <w:lang w:eastAsia="he-IL"/>
              </w:rPr>
              <w:t>₪ כולל מע"מ</w:t>
            </w:r>
          </w:p>
        </w:tc>
      </w:tr>
      <w:tr w:rsidR="004533CE" w:rsidTr="004533CE">
        <w:tc>
          <w:tcPr>
            <w:tcW w:w="2675" w:type="dxa"/>
            <w:shd w:val="clear" w:color="auto" w:fill="E6E6E6"/>
          </w:tcPr>
          <w:p w:rsidR="004533CE" w:rsidRPr="00AF57E9" w:rsidRDefault="004533CE">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תקופת ההתקשרות:</w:t>
            </w:r>
          </w:p>
        </w:tc>
        <w:tc>
          <w:tcPr>
            <w:tcW w:w="6344" w:type="dxa"/>
            <w:gridSpan w:val="2"/>
          </w:tcPr>
          <w:p w:rsidR="004533CE" w:rsidRPr="000E4297" w:rsidRDefault="000E4297" w:rsidP="00830BD1">
            <w:pPr>
              <w:rPr>
                <w:rFonts w:asciiTheme="minorBidi" w:hAnsiTheme="minorBidi" w:cstheme="minorBidi"/>
                <w:bCs/>
                <w:sz w:val="21"/>
                <w:szCs w:val="21"/>
                <w:lang w:eastAsia="he-IL"/>
              </w:rPr>
            </w:pPr>
            <w:r w:rsidRPr="000E4297">
              <w:rPr>
                <w:rFonts w:asciiTheme="minorBidi" w:hAnsiTheme="minorBidi" w:cstheme="minorBidi"/>
                <w:bCs/>
                <w:sz w:val="21"/>
                <w:szCs w:val="21"/>
                <w:lang w:eastAsia="he-IL"/>
              </w:rPr>
              <w:t>1/1/202</w:t>
            </w:r>
            <w:r w:rsidR="00830BD1">
              <w:rPr>
                <w:rFonts w:asciiTheme="minorBidi" w:hAnsiTheme="minorBidi" w:cstheme="minorBidi"/>
                <w:bCs/>
                <w:sz w:val="21"/>
                <w:szCs w:val="21"/>
                <w:lang w:eastAsia="he-IL"/>
              </w:rPr>
              <w:t>3</w:t>
            </w:r>
            <w:r w:rsidRPr="000E4297">
              <w:rPr>
                <w:rFonts w:asciiTheme="minorBidi" w:hAnsiTheme="minorBidi" w:cstheme="minorBidi"/>
                <w:bCs/>
                <w:sz w:val="21"/>
                <w:szCs w:val="21"/>
                <w:lang w:eastAsia="he-IL"/>
              </w:rPr>
              <w:t>-31/12/202</w:t>
            </w:r>
            <w:r w:rsidR="00670F4D">
              <w:rPr>
                <w:rFonts w:asciiTheme="minorBidi" w:hAnsiTheme="minorBidi" w:cstheme="minorBidi"/>
                <w:bCs/>
                <w:sz w:val="21"/>
                <w:szCs w:val="21"/>
                <w:lang w:eastAsia="he-IL"/>
              </w:rPr>
              <w:t>3</w:t>
            </w:r>
          </w:p>
        </w:tc>
      </w:tr>
    </w:tbl>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8208E8"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8208E8"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Arial" w:hAnsi="Arial" w:hint="cs"/>
                <w:b/>
                <w:sz w:val="22"/>
                <w:szCs w:val="22"/>
                <w:rtl/>
              </w:rPr>
              <w:t xml:space="preserve">למיטב ידיעתי, חברת </w:t>
            </w:r>
            <w:proofErr w:type="spellStart"/>
            <w:r>
              <w:rPr>
                <w:rFonts w:ascii="Arial" w:hAnsi="Arial" w:hint="cs"/>
                <w:b/>
                <w:sz w:val="22"/>
                <w:szCs w:val="22"/>
                <w:rtl/>
              </w:rPr>
              <w:t>דיבימושיין</w:t>
            </w:r>
            <w:proofErr w:type="spellEnd"/>
            <w:r>
              <w:rPr>
                <w:rFonts w:ascii="Arial" w:hAnsi="Arial" w:hint="cs"/>
                <w:b/>
                <w:sz w:val="22"/>
                <w:szCs w:val="22"/>
                <w:rtl/>
              </w:rPr>
              <w:t xml:space="preserve"> המחזיקה בקוד וזכ</w:t>
            </w:r>
            <w:r w:rsidR="00B71017">
              <w:rPr>
                <w:rFonts w:ascii="Arial" w:hAnsi="Arial" w:hint="cs"/>
                <w:b/>
                <w:sz w:val="22"/>
                <w:szCs w:val="22"/>
                <w:rtl/>
              </w:rPr>
              <w:t xml:space="preserve">ויות היוצרים של המערכת בכך היא </w:t>
            </w:r>
            <w:r>
              <w:rPr>
                <w:rFonts w:ascii="Arial" w:hAnsi="Arial" w:hint="cs"/>
                <w:b/>
                <w:sz w:val="22"/>
                <w:szCs w:val="22"/>
                <w:rtl/>
              </w:rPr>
              <w:t>החברה היחידה שמספקת שירותי תחזוקה למערכת זו בישראל ולכן, למיטב ידיעתי, הינה בגדר ספק יחיד.</w:t>
            </w:r>
          </w:p>
        </w:tc>
      </w:tr>
    </w:tbl>
    <w:p w:rsidR="00222867" w:rsidRPr="00AF57E9" w:rsidRDefault="008208E8"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8208E8" w:rsidP="00222867">
      <w:pPr>
        <w:rPr>
          <w:rFonts w:asciiTheme="minorBidi" w:hAnsiTheme="minorBidi" w:cstheme="minorBidi"/>
          <w:b/>
          <w:sz w:val="21"/>
          <w:szCs w:val="21"/>
          <w:rtl/>
        </w:rPr>
      </w:pPr>
    </w:p>
    <w:p w:rsidR="009B6B29" w:rsidRDefault="004B4028" w:rsidP="009B6B29">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61312" behindDoc="0" locked="0" layoutInCell="1" allowOverlap="1">
                <wp:simplePos x="0" y="0"/>
                <wp:positionH relativeFrom="column">
                  <wp:posOffset>403860</wp:posOffset>
                </wp:positionH>
                <wp:positionV relativeFrom="paragraph">
                  <wp:posOffset>65405</wp:posOffset>
                </wp:positionV>
                <wp:extent cx="1409700" cy="784860"/>
                <wp:effectExtent l="0" t="0" r="19050" b="15240"/>
                <wp:wrapNone/>
                <wp:docPr id="6" name="צורה חופשית 6"/>
                <wp:cNvGraphicFramePr/>
                <a:graphic xmlns:a="http://schemas.openxmlformats.org/drawingml/2006/main">
                  <a:graphicData uri="http://schemas.microsoft.com/office/word/2010/wordprocessingShape">
                    <wps:wsp>
                      <wps:cNvSpPr/>
                      <wps:spPr>
                        <a:xfrm>
                          <a:off x="0" y="0"/>
                          <a:ext cx="1409700" cy="784860"/>
                        </a:xfrm>
                        <a:custGeom>
                          <a:avLst/>
                          <a:gdLst>
                            <a:gd name="connsiteX0" fmla="*/ 1409700 w 1409700"/>
                            <a:gd name="connsiteY0" fmla="*/ 624840 h 784860"/>
                            <a:gd name="connsiteX1" fmla="*/ 1356360 w 1409700"/>
                            <a:gd name="connsiteY1" fmla="*/ 617220 h 784860"/>
                            <a:gd name="connsiteX2" fmla="*/ 906780 w 1409700"/>
                            <a:gd name="connsiteY2" fmla="*/ 640080 h 784860"/>
                            <a:gd name="connsiteX3" fmla="*/ 365760 w 1409700"/>
                            <a:gd name="connsiteY3" fmla="*/ 670560 h 784860"/>
                            <a:gd name="connsiteX4" fmla="*/ 350520 w 1409700"/>
                            <a:gd name="connsiteY4" fmla="*/ 693420 h 784860"/>
                            <a:gd name="connsiteX5" fmla="*/ 358140 w 1409700"/>
                            <a:gd name="connsiteY5" fmla="*/ 754380 h 784860"/>
                            <a:gd name="connsiteX6" fmla="*/ 388620 w 1409700"/>
                            <a:gd name="connsiteY6" fmla="*/ 762000 h 784860"/>
                            <a:gd name="connsiteX7" fmla="*/ 411480 w 1409700"/>
                            <a:gd name="connsiteY7" fmla="*/ 784860 h 784860"/>
                            <a:gd name="connsiteX8" fmla="*/ 472440 w 1409700"/>
                            <a:gd name="connsiteY8" fmla="*/ 777240 h 784860"/>
                            <a:gd name="connsiteX9" fmla="*/ 495300 w 1409700"/>
                            <a:gd name="connsiteY9" fmla="*/ 731520 h 784860"/>
                            <a:gd name="connsiteX10" fmla="*/ 510540 w 1409700"/>
                            <a:gd name="connsiteY10" fmla="*/ 708660 h 784860"/>
                            <a:gd name="connsiteX11" fmla="*/ 548640 w 1409700"/>
                            <a:gd name="connsiteY11" fmla="*/ 640080 h 784860"/>
                            <a:gd name="connsiteX12" fmla="*/ 579120 w 1409700"/>
                            <a:gd name="connsiteY12" fmla="*/ 601980 h 784860"/>
                            <a:gd name="connsiteX13" fmla="*/ 594360 w 1409700"/>
                            <a:gd name="connsiteY13" fmla="*/ 556260 h 784860"/>
                            <a:gd name="connsiteX14" fmla="*/ 601980 w 1409700"/>
                            <a:gd name="connsiteY14" fmla="*/ 502920 h 784860"/>
                            <a:gd name="connsiteX15" fmla="*/ 601980 w 1409700"/>
                            <a:gd name="connsiteY15" fmla="*/ 91440 h 784860"/>
                            <a:gd name="connsiteX16" fmla="*/ 640080 w 1409700"/>
                            <a:gd name="connsiteY16" fmla="*/ 45720 h 784860"/>
                            <a:gd name="connsiteX17" fmla="*/ 701040 w 1409700"/>
                            <a:gd name="connsiteY17" fmla="*/ 22860 h 784860"/>
                            <a:gd name="connsiteX18" fmla="*/ 784860 w 1409700"/>
                            <a:gd name="connsiteY18" fmla="*/ 0 h 784860"/>
                            <a:gd name="connsiteX19" fmla="*/ 891540 w 1409700"/>
                            <a:gd name="connsiteY19" fmla="*/ 15240 h 784860"/>
                            <a:gd name="connsiteX20" fmla="*/ 868680 w 1409700"/>
                            <a:gd name="connsiteY20" fmla="*/ 83820 h 784860"/>
                            <a:gd name="connsiteX21" fmla="*/ 853440 w 1409700"/>
                            <a:gd name="connsiteY21" fmla="*/ 106680 h 784860"/>
                            <a:gd name="connsiteX22" fmla="*/ 777240 w 1409700"/>
                            <a:gd name="connsiteY22" fmla="*/ 152400 h 784860"/>
                            <a:gd name="connsiteX23" fmla="*/ 754380 w 1409700"/>
                            <a:gd name="connsiteY23" fmla="*/ 160020 h 784860"/>
                            <a:gd name="connsiteX24" fmla="*/ 662940 w 1409700"/>
                            <a:gd name="connsiteY24" fmla="*/ 220980 h 784860"/>
                            <a:gd name="connsiteX25" fmla="*/ 609600 w 1409700"/>
                            <a:gd name="connsiteY25" fmla="*/ 266700 h 784860"/>
                            <a:gd name="connsiteX26" fmla="*/ 563880 w 1409700"/>
                            <a:gd name="connsiteY26" fmla="*/ 274320 h 784860"/>
                            <a:gd name="connsiteX27" fmla="*/ 495300 w 1409700"/>
                            <a:gd name="connsiteY27" fmla="*/ 320040 h 784860"/>
                            <a:gd name="connsiteX28" fmla="*/ 472440 w 1409700"/>
                            <a:gd name="connsiteY28" fmla="*/ 335280 h 784860"/>
                            <a:gd name="connsiteX29" fmla="*/ 342900 w 1409700"/>
                            <a:gd name="connsiteY29" fmla="*/ 358140 h 784860"/>
                            <a:gd name="connsiteX30" fmla="*/ 320040 w 1409700"/>
                            <a:gd name="connsiteY30" fmla="*/ 381000 h 784860"/>
                            <a:gd name="connsiteX31" fmla="*/ 312420 w 1409700"/>
                            <a:gd name="connsiteY31" fmla="*/ 419100 h 784860"/>
                            <a:gd name="connsiteX32" fmla="*/ 289560 w 1409700"/>
                            <a:gd name="connsiteY32" fmla="*/ 480060 h 784860"/>
                            <a:gd name="connsiteX33" fmla="*/ 281940 w 1409700"/>
                            <a:gd name="connsiteY33" fmla="*/ 502920 h 784860"/>
                            <a:gd name="connsiteX34" fmla="*/ 259080 w 1409700"/>
                            <a:gd name="connsiteY34" fmla="*/ 510540 h 784860"/>
                            <a:gd name="connsiteX35" fmla="*/ 175260 w 1409700"/>
                            <a:gd name="connsiteY35" fmla="*/ 472440 h 784860"/>
                            <a:gd name="connsiteX36" fmla="*/ 137160 w 1409700"/>
                            <a:gd name="connsiteY36" fmla="*/ 434340 h 784860"/>
                            <a:gd name="connsiteX37" fmla="*/ 83820 w 1409700"/>
                            <a:gd name="connsiteY37" fmla="*/ 449580 h 784860"/>
                            <a:gd name="connsiteX38" fmla="*/ 60960 w 1409700"/>
                            <a:gd name="connsiteY38" fmla="*/ 472440 h 784860"/>
                            <a:gd name="connsiteX39" fmla="*/ 53340 w 1409700"/>
                            <a:gd name="connsiteY39" fmla="*/ 502920 h 784860"/>
                            <a:gd name="connsiteX40" fmla="*/ 45720 w 1409700"/>
                            <a:gd name="connsiteY40" fmla="*/ 525780 h 784860"/>
                            <a:gd name="connsiteX41" fmla="*/ 30480 w 1409700"/>
                            <a:gd name="connsiteY41" fmla="*/ 548640 h 784860"/>
                            <a:gd name="connsiteX42" fmla="*/ 0 w 1409700"/>
                            <a:gd name="connsiteY42" fmla="*/ 548640 h 7848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Lst>
                          <a:rect l="l" t="t" r="r" b="b"/>
                          <a:pathLst>
                            <a:path w="1409700" h="784860">
                              <a:moveTo>
                                <a:pt x="1409700" y="624840"/>
                              </a:moveTo>
                              <a:cubicBezTo>
                                <a:pt x="1391920" y="622300"/>
                                <a:pt x="1374318" y="616930"/>
                                <a:pt x="1356360" y="617220"/>
                              </a:cubicBezTo>
                              <a:cubicBezTo>
                                <a:pt x="963960" y="623549"/>
                                <a:pt x="1070094" y="599251"/>
                                <a:pt x="906780" y="640080"/>
                              </a:cubicBezTo>
                              <a:cubicBezTo>
                                <a:pt x="738173" y="752484"/>
                                <a:pt x="930296" y="630236"/>
                                <a:pt x="365760" y="670560"/>
                              </a:cubicBezTo>
                              <a:cubicBezTo>
                                <a:pt x="356625" y="671212"/>
                                <a:pt x="355600" y="685800"/>
                                <a:pt x="350520" y="693420"/>
                              </a:cubicBezTo>
                              <a:cubicBezTo>
                                <a:pt x="353060" y="713740"/>
                                <a:pt x="348195" y="736479"/>
                                <a:pt x="358140" y="754380"/>
                              </a:cubicBezTo>
                              <a:cubicBezTo>
                                <a:pt x="363226" y="763535"/>
                                <a:pt x="379527" y="756804"/>
                                <a:pt x="388620" y="762000"/>
                              </a:cubicBezTo>
                              <a:cubicBezTo>
                                <a:pt x="397976" y="767347"/>
                                <a:pt x="403860" y="777240"/>
                                <a:pt x="411480" y="784860"/>
                              </a:cubicBezTo>
                              <a:cubicBezTo>
                                <a:pt x="431800" y="782320"/>
                                <a:pt x="455163" y="788234"/>
                                <a:pt x="472440" y="777240"/>
                              </a:cubicBezTo>
                              <a:cubicBezTo>
                                <a:pt x="486815" y="768092"/>
                                <a:pt x="487025" y="746415"/>
                                <a:pt x="495300" y="731520"/>
                              </a:cubicBezTo>
                              <a:cubicBezTo>
                                <a:pt x="499748" y="723514"/>
                                <a:pt x="506444" y="716851"/>
                                <a:pt x="510540" y="708660"/>
                              </a:cubicBezTo>
                              <a:cubicBezTo>
                                <a:pt x="545464" y="638812"/>
                                <a:pt x="503676" y="700032"/>
                                <a:pt x="548640" y="640080"/>
                              </a:cubicBezTo>
                              <a:cubicBezTo>
                                <a:pt x="576430" y="556710"/>
                                <a:pt x="529881" y="680762"/>
                                <a:pt x="579120" y="601980"/>
                              </a:cubicBezTo>
                              <a:cubicBezTo>
                                <a:pt x="587634" y="588357"/>
                                <a:pt x="589280" y="571500"/>
                                <a:pt x="594360" y="556260"/>
                              </a:cubicBezTo>
                              <a:cubicBezTo>
                                <a:pt x="596900" y="538480"/>
                                <a:pt x="601980" y="520881"/>
                                <a:pt x="601980" y="502920"/>
                              </a:cubicBezTo>
                              <a:cubicBezTo>
                                <a:pt x="601980" y="373136"/>
                                <a:pt x="584679" y="224080"/>
                                <a:pt x="601980" y="91440"/>
                              </a:cubicBezTo>
                              <a:cubicBezTo>
                                <a:pt x="603353" y="80911"/>
                                <a:pt x="634095" y="49995"/>
                                <a:pt x="640080" y="45720"/>
                              </a:cubicBezTo>
                              <a:cubicBezTo>
                                <a:pt x="671344" y="23388"/>
                                <a:pt x="667453" y="35455"/>
                                <a:pt x="701040" y="22860"/>
                              </a:cubicBezTo>
                              <a:cubicBezTo>
                                <a:pt x="772647" y="-3993"/>
                                <a:pt x="680648" y="14887"/>
                                <a:pt x="784860" y="0"/>
                              </a:cubicBezTo>
                              <a:cubicBezTo>
                                <a:pt x="820420" y="5080"/>
                                <a:pt x="866140" y="-10160"/>
                                <a:pt x="891540" y="15240"/>
                              </a:cubicBezTo>
                              <a:cubicBezTo>
                                <a:pt x="908579" y="32279"/>
                                <a:pt x="877948" y="61577"/>
                                <a:pt x="868680" y="83820"/>
                              </a:cubicBezTo>
                              <a:cubicBezTo>
                                <a:pt x="865158" y="92274"/>
                                <a:pt x="860332" y="100649"/>
                                <a:pt x="853440" y="106680"/>
                              </a:cubicBezTo>
                              <a:cubicBezTo>
                                <a:pt x="836105" y="121848"/>
                                <a:pt x="800637" y="142373"/>
                                <a:pt x="777240" y="152400"/>
                              </a:cubicBezTo>
                              <a:cubicBezTo>
                                <a:pt x="769857" y="155564"/>
                                <a:pt x="762000" y="157480"/>
                                <a:pt x="754380" y="160020"/>
                              </a:cubicBezTo>
                              <a:cubicBezTo>
                                <a:pt x="708268" y="229188"/>
                                <a:pt x="794215" y="108458"/>
                                <a:pt x="662940" y="220980"/>
                              </a:cubicBezTo>
                              <a:cubicBezTo>
                                <a:pt x="645160" y="236220"/>
                                <a:pt x="630219" y="255598"/>
                                <a:pt x="609600" y="266700"/>
                              </a:cubicBezTo>
                              <a:cubicBezTo>
                                <a:pt x="595997" y="274025"/>
                                <a:pt x="579120" y="271780"/>
                                <a:pt x="563880" y="274320"/>
                              </a:cubicBezTo>
                              <a:cubicBezTo>
                                <a:pt x="460518" y="360455"/>
                                <a:pt x="557820" y="288780"/>
                                <a:pt x="495300" y="320040"/>
                              </a:cubicBezTo>
                              <a:cubicBezTo>
                                <a:pt x="487109" y="324136"/>
                                <a:pt x="481325" y="333059"/>
                                <a:pt x="472440" y="335280"/>
                              </a:cubicBezTo>
                              <a:cubicBezTo>
                                <a:pt x="429902" y="345915"/>
                                <a:pt x="386080" y="350520"/>
                                <a:pt x="342900" y="358140"/>
                              </a:cubicBezTo>
                              <a:cubicBezTo>
                                <a:pt x="335280" y="365760"/>
                                <a:pt x="324859" y="371361"/>
                                <a:pt x="320040" y="381000"/>
                              </a:cubicBezTo>
                              <a:cubicBezTo>
                                <a:pt x="314248" y="392584"/>
                                <a:pt x="316229" y="406721"/>
                                <a:pt x="312420" y="419100"/>
                              </a:cubicBezTo>
                              <a:cubicBezTo>
                                <a:pt x="306038" y="439842"/>
                                <a:pt x="296976" y="459665"/>
                                <a:pt x="289560" y="480060"/>
                              </a:cubicBezTo>
                              <a:cubicBezTo>
                                <a:pt x="286815" y="487609"/>
                                <a:pt x="287620" y="497240"/>
                                <a:pt x="281940" y="502920"/>
                              </a:cubicBezTo>
                              <a:cubicBezTo>
                                <a:pt x="276260" y="508600"/>
                                <a:pt x="266700" y="508000"/>
                                <a:pt x="259080" y="510540"/>
                              </a:cubicBezTo>
                              <a:cubicBezTo>
                                <a:pt x="231140" y="497840"/>
                                <a:pt x="201286" y="488706"/>
                                <a:pt x="175260" y="472440"/>
                              </a:cubicBezTo>
                              <a:cubicBezTo>
                                <a:pt x="160030" y="462921"/>
                                <a:pt x="154584" y="438696"/>
                                <a:pt x="137160" y="434340"/>
                              </a:cubicBezTo>
                              <a:cubicBezTo>
                                <a:pt x="119221" y="429855"/>
                                <a:pt x="101600" y="444500"/>
                                <a:pt x="83820" y="449580"/>
                              </a:cubicBezTo>
                              <a:cubicBezTo>
                                <a:pt x="76200" y="457200"/>
                                <a:pt x="66307" y="463084"/>
                                <a:pt x="60960" y="472440"/>
                              </a:cubicBezTo>
                              <a:cubicBezTo>
                                <a:pt x="55764" y="481533"/>
                                <a:pt x="56217" y="492850"/>
                                <a:pt x="53340" y="502920"/>
                              </a:cubicBezTo>
                              <a:cubicBezTo>
                                <a:pt x="51133" y="510643"/>
                                <a:pt x="49312" y="518596"/>
                                <a:pt x="45720" y="525780"/>
                              </a:cubicBezTo>
                              <a:cubicBezTo>
                                <a:pt x="41624" y="533971"/>
                                <a:pt x="38671" y="544544"/>
                                <a:pt x="30480" y="548640"/>
                              </a:cubicBezTo>
                              <a:cubicBezTo>
                                <a:pt x="21393" y="553184"/>
                                <a:pt x="10160" y="548640"/>
                                <a:pt x="0" y="54864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3245E5B" id="צורה חופשית 6" o:spid="_x0000_s1026" style="position:absolute;left:0;text-align:left;margin-left:31.8pt;margin-top:5.15pt;width:111pt;height:61.8pt;z-index:251661312;visibility:visible;mso-wrap-style:square;mso-wrap-distance-left:9pt;mso-wrap-distance-top:0;mso-wrap-distance-right:9pt;mso-wrap-distance-bottom:0;mso-position-horizontal:absolute;mso-position-horizontal-relative:text;mso-position-vertical:absolute;mso-position-vertical-relative:text;v-text-anchor:middle" coordsize="1409700,78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" path="m1409700,624840v-17780,-2540,-35382,-7910,-53340,-7620c963960,623549,1070094,599251,906780,640080v-168607,112404,23516,-9844,-541020,30480c356625,671212,355600,685800,350520,693420v2540,20320,-2325,43059,7620,60960c363226,763535,379527,756804,388620,762000v9356,5347,15240,15240,22860,22860c431800,782320,455163,788234,472440,777240v14375,-9148,14585,-30825,22860,-45720c499748,723514,506444,716851,510540,708660v34924,-69848,-6864,-8628,38100,-68580c576430,556710,529881,680762,579120,601980v8514,-13623,10160,-30480,15240,-45720c596900,538480,601980,520881,601980,502920v,-129784,-17301,-278840,,-411480c603353,80911,634095,49995,640080,45720,671344,23388,667453,35455,701040,22860,772647,-3993,680648,14887,784860,v35560,5080,81280,-10160,106680,15240c908579,32279,877948,61577,868680,83820v-3522,8454,-8348,16829,-15240,22860c836105,121848,800637,142373,777240,152400v-7383,3164,-15240,5080,-22860,7620c708268,229188,794215,108458,662940,220980v-17780,15240,-32721,34618,-53340,45720c595997,274025,579120,271780,563880,274320v-103362,86135,-6060,14460,-68580,45720c487109,324136,481325,333059,472440,335280v-42538,10635,-86360,15240,-129540,22860c335280,365760,324859,371361,320040,381000v-5792,11584,-3811,25721,-7620,38100c306038,439842,296976,459665,289560,480060v-2745,7549,-1940,17180,-7620,22860c276260,508600,266700,508000,259080,510540,231140,497840,201286,488706,175260,472440v-15230,-9519,-20676,-33744,-38100,-38100c119221,429855,101600,444500,83820,449580v-7620,7620,-17513,13504,-22860,22860c55764,481533,56217,492850,53340,502920v-2207,7723,-4028,15676,-7620,22860c41624,533971,38671,544544,30480,548640v-9087,4544,-20320,,-30480,e" filled="f" strokecolor="black [3040]">
                <v:path arrowok="t" o:connecttype="custom" o:connectlocs="1409700,624840;1356360,617220;906780,640080;365760,670560;350520,693420;358140,754380;388620,762000;411480,784860;472440,777240;495300,731520;510540,708660;548640,640080;579120,601980;594360,556260;601980,502920;601980,91440;640080,45720;701040,22860;784860,0;891540,15240;868680,83820;853440,106680;777240,152400;754380,160020;662940,220980;609600,266700;563880,274320;495300,320040;472440,335280;342900,358140;320040,381000;312420,419100;289560,480060;281940,502920;259080,510540;175260,472440;137160,434340;83820,449580;60960,472440;53340,502920;45720,525780;30480,548640;0,548640" o:connectangles="0,0,0,0,0,0,0,0,0,0,0,0,0,0,0,0,0,0,0,0,0,0,0,0,0,0,0,0,0,0,0,0,0,0,0,0,0,0,0,0,0,0,0"/>
              </v:shape>
            </w:pict>
          </mc:Fallback>
        </mc:AlternateContent>
      </w:r>
      <w:r w:rsidR="009B6B29" w:rsidRPr="00AF57E9">
        <w:rPr>
          <w:rFonts w:asciiTheme="minorBidi" w:hAnsiTheme="minorBidi" w:cstheme="minorBidi"/>
          <w:b/>
          <w:sz w:val="21"/>
          <w:szCs w:val="21"/>
          <w:rtl/>
        </w:rPr>
        <w:t>בכבוד רב,</w:t>
      </w:r>
    </w:p>
    <w:p w:rsidR="00222867" w:rsidRPr="00AF57E9" w:rsidRDefault="004B4028" w:rsidP="00222867">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1447800</wp:posOffset>
                </wp:positionH>
                <wp:positionV relativeFrom="paragraph">
                  <wp:posOffset>33655</wp:posOffset>
                </wp:positionV>
                <wp:extent cx="266700" cy="434340"/>
                <wp:effectExtent l="0" t="0" r="19050" b="22860"/>
                <wp:wrapNone/>
                <wp:docPr id="4" name="צורה חופשית 4"/>
                <wp:cNvGraphicFramePr/>
                <a:graphic xmlns:a="http://schemas.openxmlformats.org/drawingml/2006/main">
                  <a:graphicData uri="http://schemas.microsoft.com/office/word/2010/wordprocessingShape">
                    <wps:wsp>
                      <wps:cNvSpPr/>
                      <wps:spPr>
                        <a:xfrm>
                          <a:off x="0" y="0"/>
                          <a:ext cx="266700" cy="434340"/>
                        </a:xfrm>
                        <a:custGeom>
                          <a:avLst/>
                          <a:gdLst>
                            <a:gd name="connsiteX0" fmla="*/ 213360 w 266700"/>
                            <a:gd name="connsiteY0" fmla="*/ 259080 h 434340"/>
                            <a:gd name="connsiteX1" fmla="*/ 243840 w 266700"/>
                            <a:gd name="connsiteY1" fmla="*/ 297180 h 434340"/>
                            <a:gd name="connsiteX2" fmla="*/ 213360 w 266700"/>
                            <a:gd name="connsiteY2" fmla="*/ 350520 h 434340"/>
                            <a:gd name="connsiteX3" fmla="*/ 190500 w 266700"/>
                            <a:gd name="connsiteY3" fmla="*/ 381000 h 434340"/>
                            <a:gd name="connsiteX4" fmla="*/ 144780 w 266700"/>
                            <a:gd name="connsiteY4" fmla="*/ 419100 h 434340"/>
                            <a:gd name="connsiteX5" fmla="*/ 76200 w 266700"/>
                            <a:gd name="connsiteY5" fmla="*/ 434340 h 434340"/>
                            <a:gd name="connsiteX6" fmla="*/ 22860 w 266700"/>
                            <a:gd name="connsiteY6" fmla="*/ 426720 h 434340"/>
                            <a:gd name="connsiteX7" fmla="*/ 0 w 266700"/>
                            <a:gd name="connsiteY7" fmla="*/ 381000 h 434340"/>
                            <a:gd name="connsiteX8" fmla="*/ 15240 w 266700"/>
                            <a:gd name="connsiteY8" fmla="*/ 228600 h 434340"/>
                            <a:gd name="connsiteX9" fmla="*/ 22860 w 266700"/>
                            <a:gd name="connsiteY9" fmla="*/ 198120 h 434340"/>
                            <a:gd name="connsiteX10" fmla="*/ 45720 w 266700"/>
                            <a:gd name="connsiteY10" fmla="*/ 175260 h 434340"/>
                            <a:gd name="connsiteX11" fmla="*/ 83820 w 266700"/>
                            <a:gd name="connsiteY11" fmla="*/ 121920 h 434340"/>
                            <a:gd name="connsiteX12" fmla="*/ 129540 w 266700"/>
                            <a:gd name="connsiteY12" fmla="*/ 83820 h 434340"/>
                            <a:gd name="connsiteX13" fmla="*/ 175260 w 266700"/>
                            <a:gd name="connsiteY13" fmla="*/ 38100 h 434340"/>
                            <a:gd name="connsiteX14" fmla="*/ 251460 w 266700"/>
                            <a:gd name="connsiteY14" fmla="*/ 7620 h 434340"/>
                            <a:gd name="connsiteX15" fmla="*/ 266700 w 266700"/>
                            <a:gd name="connsiteY15" fmla="*/ 0 h 4343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266700" h="434340">
                              <a:moveTo>
                                <a:pt x="213360" y="259080"/>
                              </a:moveTo>
                              <a:cubicBezTo>
                                <a:pt x="223520" y="271780"/>
                                <a:pt x="238697" y="281751"/>
                                <a:pt x="243840" y="297180"/>
                              </a:cubicBezTo>
                              <a:cubicBezTo>
                                <a:pt x="251975" y="321586"/>
                                <a:pt x="224724" y="337262"/>
                                <a:pt x="213360" y="350520"/>
                              </a:cubicBezTo>
                              <a:cubicBezTo>
                                <a:pt x="205095" y="360163"/>
                                <a:pt x="198765" y="371357"/>
                                <a:pt x="190500" y="381000"/>
                              </a:cubicBezTo>
                              <a:cubicBezTo>
                                <a:pt x="179869" y="393403"/>
                                <a:pt x="160710" y="412273"/>
                                <a:pt x="144780" y="419100"/>
                              </a:cubicBezTo>
                              <a:cubicBezTo>
                                <a:pt x="135364" y="423135"/>
                                <a:pt x="82981" y="432984"/>
                                <a:pt x="76200" y="434340"/>
                              </a:cubicBezTo>
                              <a:cubicBezTo>
                                <a:pt x="58420" y="431800"/>
                                <a:pt x="39273" y="434014"/>
                                <a:pt x="22860" y="426720"/>
                              </a:cubicBezTo>
                              <a:cubicBezTo>
                                <a:pt x="11300" y="421582"/>
                                <a:pt x="3381" y="391143"/>
                                <a:pt x="0" y="381000"/>
                              </a:cubicBezTo>
                              <a:cubicBezTo>
                                <a:pt x="5080" y="330200"/>
                                <a:pt x="8908" y="279259"/>
                                <a:pt x="15240" y="228600"/>
                              </a:cubicBezTo>
                              <a:cubicBezTo>
                                <a:pt x="16539" y="218208"/>
                                <a:pt x="17664" y="207213"/>
                                <a:pt x="22860" y="198120"/>
                              </a:cubicBezTo>
                              <a:cubicBezTo>
                                <a:pt x="28207" y="188764"/>
                                <a:pt x="38821" y="183539"/>
                                <a:pt x="45720" y="175260"/>
                              </a:cubicBezTo>
                              <a:cubicBezTo>
                                <a:pt x="67353" y="149300"/>
                                <a:pt x="56368" y="149372"/>
                                <a:pt x="83820" y="121920"/>
                              </a:cubicBezTo>
                              <a:cubicBezTo>
                                <a:pt x="154369" y="51371"/>
                                <a:pt x="54640" y="171203"/>
                                <a:pt x="129540" y="83820"/>
                              </a:cubicBezTo>
                              <a:cubicBezTo>
                                <a:pt x="151112" y="58653"/>
                                <a:pt x="146724" y="51270"/>
                                <a:pt x="175260" y="38100"/>
                              </a:cubicBezTo>
                              <a:cubicBezTo>
                                <a:pt x="200099" y="26636"/>
                                <a:pt x="226991" y="19854"/>
                                <a:pt x="251460" y="7620"/>
                              </a:cubicBezTo>
                              <a:lnTo>
                                <a:pt x="266700" y="0"/>
                              </a:ln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103301A" id="צורה חופשית 4" o:spid="_x0000_s1026" style="position:absolute;left:0;text-align:left;margin-left:114pt;margin-top:2.65pt;width:21pt;height:34.2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266700,43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" path="m213360,259080v10160,12700,25337,22671,30480,38100c251975,321586,224724,337262,213360,350520v-8265,9643,-14595,20837,-22860,30480c179869,393403,160710,412273,144780,419100v-9416,4035,-61799,13884,-68580,15240c58420,431800,39273,434014,22860,426720,11300,421582,3381,391143,,381000,5080,330200,8908,279259,15240,228600v1299,-10392,2424,-21387,7620,-30480c28207,188764,38821,183539,45720,175260,67353,149300,56368,149372,83820,121920,154369,51371,54640,171203,129540,83820,151112,58653,146724,51270,175260,38100,200099,26636,226991,19854,251460,7620l266700,e" filled="f" strokecolor="black [3040]">
                <v:path arrowok="t" o:connecttype="custom" o:connectlocs="213360,259080;243840,297180;213360,350520;190500,381000;144780,419100;76200,434340;22860,426720;0,381000;15240,228600;22860,198120;45720,175260;83820,121920;129540,83820;175260,38100;251460,7620;266700,0" o:connectangles="0,0,0,0,0,0,0,0,0,0,0,0,0,0,0,0"/>
              </v:shape>
            </w:pict>
          </mc:Fallback>
        </mc:AlternateContent>
      </w:r>
      <w:r w:rsidR="009B6B29" w:rsidRPr="00AF57E9">
        <w:rPr>
          <w:rFonts w:asciiTheme="minorBidi" w:hAnsiTheme="minorBidi" w:cstheme="minorBidi"/>
          <w:b/>
          <w:sz w:val="21"/>
          <w:szCs w:val="21"/>
          <w:rtl/>
        </w:rPr>
        <w:t xml:space="preserve"> </w:t>
      </w:r>
    </w:p>
    <w:tbl>
      <w:tblPr>
        <w:bidiVisual/>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3375"/>
        <w:gridCol w:w="3160"/>
      </w:tblGrid>
      <w:tr w:rsidR="007548B0" w:rsidTr="00670F4D">
        <w:trPr>
          <w:trHeight w:val="626"/>
        </w:trPr>
        <w:tc>
          <w:tcPr>
            <w:tcW w:w="2663" w:type="dxa"/>
            <w:tcBorders>
              <w:top w:val="single" w:sz="4" w:space="0" w:color="auto"/>
              <w:left w:val="single" w:sz="4" w:space="0" w:color="auto"/>
              <w:bottom w:val="single" w:sz="4" w:space="0" w:color="auto"/>
              <w:right w:val="single" w:sz="4" w:space="0" w:color="auto"/>
            </w:tcBorders>
          </w:tcPr>
          <w:p w:rsidR="00222867" w:rsidRPr="00AF57E9" w:rsidRDefault="00830BD1" w:rsidP="00830BD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טל יצחק לוי</w:t>
            </w:r>
          </w:p>
        </w:tc>
        <w:tc>
          <w:tcPr>
            <w:tcW w:w="3375" w:type="dxa"/>
            <w:tcBorders>
              <w:top w:val="single" w:sz="4" w:space="0" w:color="auto"/>
              <w:left w:val="single" w:sz="4" w:space="0" w:color="auto"/>
              <w:bottom w:val="single" w:sz="4" w:space="0" w:color="auto"/>
              <w:right w:val="single" w:sz="4" w:space="0" w:color="auto"/>
            </w:tcBorders>
          </w:tcPr>
          <w:p w:rsidR="00222867" w:rsidRPr="00AF57E9" w:rsidRDefault="00830BD1" w:rsidP="00670F4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w:t>
            </w:r>
            <w:proofErr w:type="spellStart"/>
            <w:r>
              <w:rPr>
                <w:rFonts w:asciiTheme="minorBidi" w:hAnsiTheme="minorBidi" w:cstheme="minorBidi" w:hint="cs"/>
                <w:b/>
                <w:sz w:val="21"/>
                <w:szCs w:val="21"/>
                <w:rtl/>
                <w:lang w:eastAsia="he-IL"/>
              </w:rPr>
              <w:t>פרוייקטים</w:t>
            </w:r>
            <w:proofErr w:type="spellEnd"/>
            <w:r>
              <w:rPr>
                <w:rFonts w:asciiTheme="minorBidi" w:hAnsiTheme="minorBidi" w:cstheme="minorBidi" w:hint="cs"/>
                <w:b/>
                <w:sz w:val="21"/>
                <w:szCs w:val="21"/>
                <w:rtl/>
                <w:lang w:eastAsia="he-IL"/>
              </w:rPr>
              <w:t xml:space="preserve"> </w:t>
            </w:r>
            <w:r w:rsidR="00573E13">
              <w:rPr>
                <w:rFonts w:asciiTheme="minorBidi" w:hAnsiTheme="minorBidi" w:cstheme="minorBidi" w:hint="cs"/>
                <w:b/>
                <w:sz w:val="21"/>
                <w:szCs w:val="21"/>
                <w:rtl/>
                <w:lang w:eastAsia="he-IL"/>
              </w:rPr>
              <w:t>פריסה ותפעול איתן ואופק</w:t>
            </w:r>
          </w:p>
        </w:tc>
        <w:tc>
          <w:tcPr>
            <w:tcW w:w="3160" w:type="dxa"/>
            <w:tcBorders>
              <w:top w:val="single" w:sz="4" w:space="0" w:color="auto"/>
              <w:left w:val="single" w:sz="4" w:space="0" w:color="auto"/>
              <w:bottom w:val="single" w:sz="4" w:space="0" w:color="auto"/>
              <w:right w:val="single" w:sz="4" w:space="0" w:color="auto"/>
            </w:tcBorders>
          </w:tcPr>
          <w:p w:rsidR="00222867" w:rsidRPr="00AF57E9" w:rsidRDefault="004B4028">
            <w:pPr>
              <w:spacing w:line="360" w:lineRule="auto"/>
              <w:rPr>
                <w:rFonts w:asciiTheme="minorBidi" w:hAnsiTheme="minorBidi" w:cstheme="minorBidi"/>
                <w:b/>
                <w:sz w:val="21"/>
                <w:szCs w:val="21"/>
                <w:rtl/>
                <w:lang w:eastAsia="he-IL"/>
              </w:rPr>
            </w:pPr>
            <w:r>
              <w:rPr>
                <w:rFonts w:asciiTheme="minorBidi" w:hAnsiTheme="minorBidi" w:cstheme="minorBidi"/>
                <w:b/>
                <w:noProof/>
                <w:sz w:val="21"/>
                <w:szCs w:val="21"/>
                <w:rtl/>
              </w:rPr>
              <mc:AlternateContent>
                <mc:Choice Requires="wps">
                  <w:drawing>
                    <wp:anchor distT="0" distB="0" distL="114300" distR="114300" simplePos="0" relativeHeight="251660288" behindDoc="0" locked="0" layoutInCell="1" allowOverlap="1">
                      <wp:simplePos x="0" y="0"/>
                      <wp:positionH relativeFrom="column">
                        <wp:posOffset>1348105</wp:posOffset>
                      </wp:positionH>
                      <wp:positionV relativeFrom="paragraph">
                        <wp:posOffset>34290</wp:posOffset>
                      </wp:positionV>
                      <wp:extent cx="19711" cy="175260"/>
                      <wp:effectExtent l="0" t="0" r="37465" b="15240"/>
                      <wp:wrapNone/>
                      <wp:docPr id="5" name="צורה חופשית 5"/>
                      <wp:cNvGraphicFramePr/>
                      <a:graphic xmlns:a="http://schemas.openxmlformats.org/drawingml/2006/main">
                        <a:graphicData uri="http://schemas.microsoft.com/office/word/2010/wordprocessingShape">
                          <wps:wsp>
                            <wps:cNvSpPr/>
                            <wps:spPr>
                              <a:xfrm>
                                <a:off x="0" y="0"/>
                                <a:ext cx="19711" cy="175260"/>
                              </a:xfrm>
                              <a:custGeom>
                                <a:avLst/>
                                <a:gdLst>
                                  <a:gd name="connsiteX0" fmla="*/ 0 w 19711"/>
                                  <a:gd name="connsiteY0" fmla="*/ 0 h 175260"/>
                                  <a:gd name="connsiteX1" fmla="*/ 15240 w 19711"/>
                                  <a:gd name="connsiteY1" fmla="*/ 175260 h 175260"/>
                                </a:gdLst>
                                <a:ahLst/>
                                <a:cxnLst>
                                  <a:cxn ang="0">
                                    <a:pos x="connsiteX0" y="connsiteY0"/>
                                  </a:cxn>
                                  <a:cxn ang="0">
                                    <a:pos x="connsiteX1" y="connsiteY1"/>
                                  </a:cxn>
                                </a:cxnLst>
                                <a:rect l="l" t="t" r="r" b="b"/>
                                <a:pathLst>
                                  <a:path w="19711" h="175260">
                                    <a:moveTo>
                                      <a:pt x="0" y="0"/>
                                    </a:moveTo>
                                    <a:cubicBezTo>
                                      <a:pt x="32220" y="80550"/>
                                      <a:pt x="15240" y="24422"/>
                                      <a:pt x="15240" y="17526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272AA4E0" id="צורה חופשית 5" o:spid="_x0000_s1026" style="position:absolute;left:0;text-align:left;margin-left:106.15pt;margin-top:2.7pt;width:1.55pt;height:13.8pt;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19711,1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" path="m,c32220,80550,15240,24422,15240,175260e" filled="f" strokecolor="black [3040]">
                      <v:path arrowok="t" o:connecttype="custom" o:connectlocs="0,0;15240,175260" o:connectangles="0,0"/>
                    </v:shape>
                  </w:pict>
                </mc:Fallback>
              </mc:AlternateContent>
            </w:r>
          </w:p>
        </w:tc>
      </w:tr>
      <w:tr w:rsidR="007548B0" w:rsidTr="00AA315A">
        <w:trPr>
          <w:trHeight w:val="626"/>
        </w:trPr>
        <w:tc>
          <w:tcPr>
            <w:tcW w:w="2663"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375"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1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8208E8" w:rsidP="00222867">
      <w:pPr>
        <w:rPr>
          <w:rtl/>
        </w:rPr>
      </w:pPr>
    </w:p>
    <w:p w:rsidR="004533CE" w:rsidRDefault="004533CE" w:rsidP="00222867">
      <w:pPr>
        <w:rPr>
          <w:rtl/>
        </w:rPr>
      </w:pPr>
    </w:p>
    <w:p w:rsidR="004533CE" w:rsidRPr="00572407" w:rsidRDefault="004533CE" w:rsidP="004533CE">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w:t>
      </w:r>
      <w:proofErr w:type="spellStart"/>
      <w:r w:rsidRPr="00572407">
        <w:rPr>
          <w:rFonts w:asciiTheme="minorBidi" w:hAnsiTheme="minorBidi" w:cstheme="minorBidi" w:hint="cs"/>
          <w:b/>
          <w:sz w:val="21"/>
          <w:szCs w:val="21"/>
          <w:rtl/>
        </w:rPr>
        <w:t>תכ"מ</w:t>
      </w:r>
      <w:proofErr w:type="spellEnd"/>
      <w:r w:rsidRPr="00572407">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 xml:space="preserve">הדעת, לאחר </w:t>
      </w:r>
      <w:proofErr w:type="spellStart"/>
      <w:r w:rsidRPr="00572407">
        <w:rPr>
          <w:rFonts w:asciiTheme="minorBidi" w:hAnsiTheme="minorBidi" w:cstheme="minorBidi" w:hint="cs"/>
          <w:b/>
          <w:sz w:val="21"/>
          <w:szCs w:val="21"/>
          <w:rtl/>
        </w:rPr>
        <w:t>שוידאתי</w:t>
      </w:r>
      <w:proofErr w:type="spellEnd"/>
      <w:r w:rsidRPr="00572407">
        <w:rPr>
          <w:rFonts w:asciiTheme="minorBidi" w:hAnsiTheme="minorBidi" w:cstheme="minorBidi" w:hint="cs"/>
          <w:b/>
          <w:sz w:val="21"/>
          <w:szCs w:val="21"/>
          <w:rtl/>
        </w:rPr>
        <w:t xml:space="preserve">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4533CE" w:rsidRDefault="004533CE" w:rsidP="004533CE">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4533CE" w:rsidRPr="00AF57E9" w:rsidTr="006B2447">
        <w:tc>
          <w:tcPr>
            <w:tcW w:w="2698" w:type="dxa"/>
            <w:tcBorders>
              <w:top w:val="single" w:sz="4" w:space="0" w:color="auto"/>
              <w:left w:val="single" w:sz="4" w:space="0" w:color="auto"/>
              <w:bottom w:val="single" w:sz="4" w:space="0" w:color="auto"/>
              <w:right w:val="single" w:sz="4" w:space="0" w:color="auto"/>
            </w:tcBorders>
          </w:tcPr>
          <w:p w:rsidR="004533CE" w:rsidRPr="0053500C" w:rsidRDefault="0080050F" w:rsidP="006B2447">
            <w:pPr>
              <w:spacing w:line="360" w:lineRule="auto"/>
              <w:jc w:val="center"/>
              <w:rPr>
                <w:rFonts w:ascii="Arial" w:hAnsi="Arial"/>
                <w:b/>
                <w:sz w:val="22"/>
                <w:szCs w:val="22"/>
                <w:rtl/>
              </w:rPr>
            </w:pPr>
            <w:r>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rsidR="004533CE" w:rsidRPr="0053500C" w:rsidRDefault="004533CE" w:rsidP="006B2447">
            <w:pPr>
              <w:spacing w:line="360" w:lineRule="auto"/>
              <w:jc w:val="center"/>
              <w:rPr>
                <w:rFonts w:ascii="Arial" w:hAnsi="Arial"/>
                <w:b/>
                <w:sz w:val="22"/>
                <w:szCs w:val="22"/>
                <w:rtl/>
              </w:rPr>
            </w:pPr>
            <w:r>
              <w:rPr>
                <w:rFonts w:ascii="Arial" w:hAnsi="Arial" w:hint="cs"/>
                <w:b/>
                <w:sz w:val="22"/>
                <w:szCs w:val="22"/>
                <w:rtl/>
              </w:rPr>
              <w:t>מנהל</w:t>
            </w:r>
            <w:r w:rsidR="0080050F">
              <w:rPr>
                <w:rFonts w:ascii="Arial" w:hAnsi="Arial" w:hint="cs"/>
                <w:b/>
                <w:sz w:val="22"/>
                <w:szCs w:val="22"/>
                <w:rtl/>
              </w:rPr>
              <w:t>ת</w:t>
            </w:r>
            <w:r>
              <w:rPr>
                <w:rFonts w:ascii="Arial" w:hAnsi="Arial" w:hint="cs"/>
                <w:b/>
                <w:sz w:val="22"/>
                <w:szCs w:val="22"/>
                <w:rtl/>
              </w:rPr>
              <w:t xml:space="preserve"> רכש והתקשרויות</w:t>
            </w:r>
          </w:p>
        </w:tc>
        <w:tc>
          <w:tcPr>
            <w:tcW w:w="3202" w:type="dxa"/>
            <w:tcBorders>
              <w:top w:val="single" w:sz="4" w:space="0" w:color="auto"/>
              <w:left w:val="single" w:sz="4" w:space="0" w:color="auto"/>
              <w:bottom w:val="single" w:sz="4" w:space="0" w:color="auto"/>
              <w:right w:val="single" w:sz="4" w:space="0" w:color="auto"/>
            </w:tcBorders>
          </w:tcPr>
          <w:p w:rsidR="004533CE" w:rsidRPr="00AF57E9" w:rsidRDefault="00345040" w:rsidP="006B2447">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527050"/>
                  <wp:effectExtent l="0" t="0" r="63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חתימה.png"/>
                          <pic:cNvPicPr/>
                        </pic:nvPicPr>
                        <pic:blipFill>
                          <a:blip r:embed="rId11">
                            <a:extLst>
                              <a:ext uri="{28A0092B-C50C-407E-A947-70E740481C1C}">
                                <a14:useLocalDpi xmlns:a14="http://schemas.microsoft.com/office/drawing/2010/main" val="0"/>
                              </a:ext>
                            </a:extLst>
                          </a:blip>
                          <a:stretch>
                            <a:fillRect/>
                          </a:stretch>
                        </pic:blipFill>
                        <pic:spPr>
                          <a:xfrm>
                            <a:off x="0" y="0"/>
                            <a:ext cx="1956097" cy="530576"/>
                          </a:xfrm>
                          <a:prstGeom prst="rect">
                            <a:avLst/>
                          </a:prstGeom>
                        </pic:spPr>
                      </pic:pic>
                    </a:graphicData>
                  </a:graphic>
                </wp:inline>
              </w:drawing>
            </w:r>
          </w:p>
        </w:tc>
      </w:tr>
      <w:tr w:rsidR="004533CE" w:rsidRPr="00AF57E9" w:rsidTr="006B244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4533CE" w:rsidRPr="00817FBA" w:rsidRDefault="004533CE" w:rsidP="00222867">
      <w:bookmarkStart w:id="0" w:name="_GoBack"/>
      <w:bookmarkEnd w:id="0"/>
    </w:p>
    <w:sectPr w:rsidR="004533CE"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8E8" w:rsidRDefault="008208E8">
      <w:r>
        <w:separator/>
      </w:r>
    </w:p>
  </w:endnote>
  <w:endnote w:type="continuationSeparator" w:id="0">
    <w:p w:rsidR="008208E8" w:rsidRDefault="008208E8">
      <w:r>
        <w:continuationSeparator/>
      </w:r>
    </w:p>
  </w:endnote>
  <w:endnote w:type="continuationNotice" w:id="1">
    <w:p w:rsidR="008208E8" w:rsidRDefault="008208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45040">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4504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8208E8"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8208E8"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8E8" w:rsidRDefault="008208E8">
      <w:r>
        <w:separator/>
      </w:r>
    </w:p>
  </w:footnote>
  <w:footnote w:type="continuationSeparator" w:id="0">
    <w:p w:rsidR="008208E8" w:rsidRDefault="008208E8">
      <w:r>
        <w:continuationSeparator/>
      </w:r>
    </w:p>
  </w:footnote>
  <w:footnote w:type="continuationNotice" w:id="1">
    <w:p w:rsidR="008208E8" w:rsidRDefault="008208E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208E8" w:rsidP="008960FF">
          <w:pPr>
            <w:rPr>
              <w:rFonts w:ascii="Arial" w:hAnsi="Arial"/>
            </w:rPr>
          </w:pPr>
        </w:p>
      </w:tc>
      <w:tc>
        <w:tcPr>
          <w:tcW w:w="3612" w:type="dxa"/>
          <w:vMerge/>
          <w:tcBorders>
            <w:left w:val="nil"/>
            <w:right w:val="single" w:sz="4" w:space="0" w:color="auto"/>
          </w:tcBorders>
          <w:shd w:val="clear" w:color="auto" w:fill="F2F2F2"/>
        </w:tcPr>
        <w:p w:rsidR="009220EC" w:rsidRDefault="008208E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8208E8"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8208E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208E8"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8208E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8208E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A2D1B"/>
    <w:rsid w:val="000E4297"/>
    <w:rsid w:val="001B41E2"/>
    <w:rsid w:val="001E30FB"/>
    <w:rsid w:val="0022526D"/>
    <w:rsid w:val="00251332"/>
    <w:rsid w:val="00273C80"/>
    <w:rsid w:val="00336CDD"/>
    <w:rsid w:val="00345040"/>
    <w:rsid w:val="003471DA"/>
    <w:rsid w:val="003A043B"/>
    <w:rsid w:val="003B724C"/>
    <w:rsid w:val="003F0ABE"/>
    <w:rsid w:val="004279A1"/>
    <w:rsid w:val="004533CE"/>
    <w:rsid w:val="004B4028"/>
    <w:rsid w:val="00566900"/>
    <w:rsid w:val="00573E13"/>
    <w:rsid w:val="006250C5"/>
    <w:rsid w:val="006606FE"/>
    <w:rsid w:val="00670F4D"/>
    <w:rsid w:val="007413CA"/>
    <w:rsid w:val="0075487F"/>
    <w:rsid w:val="007548B0"/>
    <w:rsid w:val="007779C2"/>
    <w:rsid w:val="007B7F11"/>
    <w:rsid w:val="0080050F"/>
    <w:rsid w:val="008208E8"/>
    <w:rsid w:val="00830BD1"/>
    <w:rsid w:val="00863A46"/>
    <w:rsid w:val="008C2BB8"/>
    <w:rsid w:val="00924391"/>
    <w:rsid w:val="00967261"/>
    <w:rsid w:val="009B6B29"/>
    <w:rsid w:val="009F7FB7"/>
    <w:rsid w:val="00AA315A"/>
    <w:rsid w:val="00AC6A81"/>
    <w:rsid w:val="00AE3138"/>
    <w:rsid w:val="00B12A48"/>
    <w:rsid w:val="00B71017"/>
    <w:rsid w:val="00C9644F"/>
    <w:rsid w:val="00C97187"/>
    <w:rsid w:val="00CA762E"/>
    <w:rsid w:val="00CD25FE"/>
    <w:rsid w:val="00CD2945"/>
    <w:rsid w:val="00CF703B"/>
    <w:rsid w:val="00D35035"/>
    <w:rsid w:val="00F423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FAA3136-71D7-4A49-AB8C-62DB25DF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97344">
      <w:bodyDiv w:val="1"/>
      <w:marLeft w:val="0"/>
      <w:marRight w:val="0"/>
      <w:marTop w:val="0"/>
      <w:marBottom w:val="0"/>
      <w:divBdr>
        <w:top w:val="none" w:sz="0" w:space="0" w:color="auto"/>
        <w:left w:val="none" w:sz="0" w:space="0" w:color="auto"/>
        <w:bottom w:val="none" w:sz="0" w:space="0" w:color="auto"/>
        <w:right w:val="none" w:sz="0" w:space="0" w:color="auto"/>
      </w:divBdr>
    </w:div>
    <w:div w:id="114164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571546119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2019-11-18T08:31:33+00:00</SDDocDate>
    <elnewpapaerdate xmlns="276fb107-33e2-4c3f-bae8-9cd5efb2baae" xsi:nil="true"/>
    <SDHebDate xmlns="276fb107-33e2-4c3f-bae8-9cd5efb2baae">כ'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E375D-0318-4F13-A4B1-B5974B0E77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DC8C8912-E2E2-4614-9540-13FA5062D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463</Words>
  <Characters>2315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אופק 2020.pdf.docx.</vt:lpstr>
      <vt:lpstr/>
    </vt:vector>
  </TitlesOfParts>
  <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אופק 2020.pdf.docx.</dc:title>
  <dc:creator>Marina Paz</dc:creator>
  <cp:lastModifiedBy>אתי מלאייב</cp:lastModifiedBy>
  <cp:revision>2</cp:revision>
  <cp:lastPrinted>2019-11-18T08:11:00Z</cp:lastPrinted>
  <dcterms:created xsi:type="dcterms:W3CDTF">2022-10-20T08:28:00Z</dcterms:created>
  <dcterms:modified xsi:type="dcterms:W3CDTF">2022-10-20T08:28:00Z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